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62A05" w14:textId="77777777" w:rsidR="00B955F1" w:rsidRPr="009F71B8"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Pr>
          <w:rFonts w:cs="Arial"/>
          <w:noProof/>
          <w:szCs w:val="24"/>
        </w:rPr>
        <w:drawing>
          <wp:inline distT="0" distB="0" distL="0" distR="0" wp14:anchorId="55F6F6EF" wp14:editId="7E6C1027">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9">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14:paraId="6E570098" w14:textId="77777777" w:rsidR="00B955F1" w:rsidRPr="009F71B8"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Pr>
          <w:rFonts w:cs="Arial"/>
          <w:szCs w:val="24"/>
        </w:rPr>
        <w:t xml:space="preserve">    </w:t>
      </w:r>
      <w:r w:rsidRPr="009F71B8">
        <w:rPr>
          <w:rFonts w:cs="Arial"/>
          <w:b/>
          <w:szCs w:val="24"/>
        </w:rPr>
        <w:t xml:space="preserve">Contact: </w:t>
      </w:r>
      <w:r>
        <w:rPr>
          <w:rFonts w:cs="Arial"/>
          <w:b/>
          <w:szCs w:val="24"/>
        </w:rPr>
        <w:t>Matt Rice</w:t>
      </w:r>
    </w:p>
    <w:p w14:paraId="1ABEADF3" w14:textId="77777777" w:rsidR="00B955F1"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 xml:space="preserve">Sr. Manager of Media Relations </w:t>
      </w:r>
    </w:p>
    <w:p w14:paraId="2023F7F4" w14:textId="77777777" w:rsidR="00B955F1"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(913) 249-1568</w:t>
      </w:r>
    </w:p>
    <w:p w14:paraId="1EEC19B8" w14:textId="77777777" w:rsidR="00B955F1"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rFonts w:cs="Arial"/>
          <w:szCs w:val="24"/>
        </w:rPr>
        <w:t xml:space="preserve">E-mail: </w:t>
      </w:r>
      <w:hyperlink r:id="rId10" w:history="1">
        <w:r w:rsidRPr="00024B9F">
          <w:rPr>
            <w:rStyle w:val="Hyperlink"/>
          </w:rPr>
          <w:t>Matt.Rice@vistaoutdoor.com</w:t>
        </w:r>
      </w:hyperlink>
    </w:p>
    <w:p w14:paraId="62A365A8" w14:textId="77777777" w:rsidR="00B955F1"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317FD89D" w14:textId="77777777" w:rsidR="00B955F1"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ab/>
        <w:t xml:space="preserve"> </w:t>
      </w:r>
      <w:r w:rsidRPr="009F71B8">
        <w:rPr>
          <w:rFonts w:cs="Arial"/>
          <w:szCs w:val="24"/>
        </w:rPr>
        <w:tab/>
      </w:r>
      <w:r w:rsidRPr="009F71B8">
        <w:rPr>
          <w:rFonts w:cs="Arial"/>
          <w:szCs w:val="24"/>
        </w:rPr>
        <w:tab/>
        <w:t xml:space="preserve">   </w:t>
      </w:r>
    </w:p>
    <w:p w14:paraId="10A5DF2C" w14:textId="77777777" w:rsidR="00B955F1"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FOR IMMEDIATE RELEASE</w:t>
      </w:r>
    </w:p>
    <w:p w14:paraId="466F502F" w14:textId="77777777" w:rsidR="00B955F1" w:rsidRPr="009F71B8"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763F391" w14:textId="77777777" w:rsidR="00B955F1" w:rsidRPr="009F71B8" w:rsidRDefault="00B955F1" w:rsidP="00B955F1">
      <w:pPr>
        <w:jc w:val="center"/>
        <w:rPr>
          <w:rFonts w:cs="Arial"/>
          <w:b/>
          <w:szCs w:val="24"/>
        </w:rPr>
      </w:pPr>
    </w:p>
    <w:p w14:paraId="1083C903" w14:textId="77777777" w:rsidR="00B955F1" w:rsidRDefault="00B955F1" w:rsidP="00B955F1">
      <w:pPr>
        <w:jc w:val="center"/>
        <w:rPr>
          <w:rFonts w:cs="Arial"/>
          <w:b/>
          <w:szCs w:val="24"/>
        </w:rPr>
      </w:pPr>
      <w:r>
        <w:rPr>
          <w:rFonts w:cs="Arial"/>
          <w:b/>
          <w:szCs w:val="24"/>
        </w:rPr>
        <w:t>Primos</w:t>
      </w:r>
      <w:r w:rsidR="000973E6" w:rsidRPr="000973E6">
        <w:rPr>
          <w:rFonts w:cs="Arial"/>
          <w:b/>
          <w:szCs w:val="24"/>
          <w:vertAlign w:val="superscript"/>
        </w:rPr>
        <w:t>®</w:t>
      </w:r>
      <w:r>
        <w:rPr>
          <w:rFonts w:cs="Arial"/>
          <w:b/>
          <w:szCs w:val="24"/>
        </w:rPr>
        <w:t xml:space="preserve"> Introduces New Hunting Products for 2021</w:t>
      </w:r>
    </w:p>
    <w:p w14:paraId="2AC32892" w14:textId="77777777" w:rsidR="00B955F1" w:rsidRDefault="00B955F1" w:rsidP="00B955F1">
      <w:pPr>
        <w:jc w:val="center"/>
        <w:rPr>
          <w:rFonts w:cs="Arial"/>
          <w:b/>
          <w:szCs w:val="24"/>
        </w:rPr>
      </w:pPr>
    </w:p>
    <w:p w14:paraId="1BF83086" w14:textId="77777777" w:rsidR="00B955F1" w:rsidRPr="00683DD3" w:rsidRDefault="00B955F1" w:rsidP="00B955F1">
      <w:pPr>
        <w:jc w:val="center"/>
        <w:rPr>
          <w:rFonts w:cs="Arial"/>
          <w:i/>
          <w:szCs w:val="24"/>
        </w:rPr>
      </w:pPr>
      <w:r>
        <w:rPr>
          <w:rFonts w:cs="Arial"/>
          <w:i/>
          <w:szCs w:val="24"/>
        </w:rPr>
        <w:t>New Blinds, Calls and Hunting Accessories Among New Products for</w:t>
      </w:r>
      <w:r w:rsidR="00C9370C">
        <w:rPr>
          <w:rFonts w:cs="Arial"/>
          <w:i/>
          <w:szCs w:val="24"/>
        </w:rPr>
        <w:t xml:space="preserve"> ATA 2021 </w:t>
      </w:r>
    </w:p>
    <w:p w14:paraId="1B6A4319" w14:textId="77777777" w:rsidR="00B955F1" w:rsidRPr="009F71B8" w:rsidRDefault="00B955F1" w:rsidP="00B955F1">
      <w:pPr>
        <w:rPr>
          <w:rFonts w:cs="Arial"/>
          <w:szCs w:val="24"/>
        </w:rPr>
      </w:pPr>
    </w:p>
    <w:p w14:paraId="569CD552" w14:textId="71F70D70" w:rsidR="00B955F1" w:rsidRPr="005073A0" w:rsidRDefault="00B955F1" w:rsidP="00B955F1">
      <w:pPr>
        <w:rPr>
          <w:rFonts w:cs="Arial"/>
          <w:sz w:val="22"/>
          <w:szCs w:val="22"/>
        </w:rPr>
      </w:pPr>
      <w:r w:rsidRPr="005073A0">
        <w:rPr>
          <w:rFonts w:cs="Arial"/>
          <w:b/>
          <w:sz w:val="22"/>
          <w:szCs w:val="22"/>
        </w:rPr>
        <w:t>FLORA, Mississippi – Janu</w:t>
      </w:r>
      <w:r w:rsidR="00C9370C" w:rsidRPr="005073A0">
        <w:rPr>
          <w:rFonts w:cs="Arial"/>
          <w:b/>
          <w:sz w:val="22"/>
          <w:szCs w:val="22"/>
        </w:rPr>
        <w:t xml:space="preserve">ary </w:t>
      </w:r>
      <w:r w:rsidR="00C403BA">
        <w:rPr>
          <w:rFonts w:cs="Arial"/>
          <w:b/>
          <w:sz w:val="22"/>
          <w:szCs w:val="22"/>
        </w:rPr>
        <w:t>12</w:t>
      </w:r>
      <w:r w:rsidRPr="005073A0">
        <w:rPr>
          <w:rFonts w:cs="Arial"/>
          <w:b/>
          <w:sz w:val="22"/>
          <w:szCs w:val="22"/>
        </w:rPr>
        <w:t>, 20</w:t>
      </w:r>
      <w:r w:rsidR="00C9370C" w:rsidRPr="005073A0">
        <w:rPr>
          <w:rFonts w:cs="Arial"/>
          <w:b/>
          <w:sz w:val="22"/>
          <w:szCs w:val="22"/>
        </w:rPr>
        <w:t>21</w:t>
      </w:r>
      <w:r w:rsidRPr="005073A0">
        <w:rPr>
          <w:rFonts w:cs="Arial"/>
          <w:b/>
          <w:sz w:val="22"/>
          <w:szCs w:val="22"/>
        </w:rPr>
        <w:t xml:space="preserve"> –</w:t>
      </w:r>
      <w:r w:rsidRPr="005073A0">
        <w:rPr>
          <w:rFonts w:cs="Arial"/>
          <w:sz w:val="22"/>
          <w:szCs w:val="22"/>
        </w:rPr>
        <w:t xml:space="preserve"> Primos Hunting, a pioneer in game calls and hunting accessories, will </w:t>
      </w:r>
      <w:r w:rsidR="00C9370C" w:rsidRPr="005073A0">
        <w:rPr>
          <w:rFonts w:cs="Arial"/>
          <w:sz w:val="22"/>
          <w:szCs w:val="22"/>
        </w:rPr>
        <w:t>introduce a host of new</w:t>
      </w:r>
      <w:r w:rsidRPr="005073A0">
        <w:rPr>
          <w:rFonts w:cs="Arial"/>
          <w:sz w:val="22"/>
          <w:szCs w:val="22"/>
        </w:rPr>
        <w:t xml:space="preserve"> products along with extensions to the brand’s popular lines of hunting blinds</w:t>
      </w:r>
      <w:r w:rsidR="00C9370C" w:rsidRPr="005073A0">
        <w:rPr>
          <w:rFonts w:cs="Arial"/>
          <w:sz w:val="22"/>
          <w:szCs w:val="22"/>
        </w:rPr>
        <w:t>, decoys and game calls</w:t>
      </w:r>
      <w:r w:rsidRPr="005073A0">
        <w:rPr>
          <w:rFonts w:cs="Arial"/>
          <w:sz w:val="22"/>
          <w:szCs w:val="22"/>
        </w:rPr>
        <w:t xml:space="preserve"> during the </w:t>
      </w:r>
      <w:r w:rsidR="00C9370C" w:rsidRPr="005073A0">
        <w:rPr>
          <w:rFonts w:cs="Arial"/>
          <w:sz w:val="22"/>
          <w:szCs w:val="22"/>
        </w:rPr>
        <w:t xml:space="preserve">ATA 2021 Online tradeshow. </w:t>
      </w:r>
    </w:p>
    <w:p w14:paraId="59B09051" w14:textId="77777777" w:rsidR="00C9370C" w:rsidRPr="005073A0" w:rsidRDefault="00C9370C" w:rsidP="00B955F1">
      <w:pPr>
        <w:rPr>
          <w:rFonts w:cs="Arial"/>
          <w:sz w:val="22"/>
          <w:szCs w:val="22"/>
        </w:rPr>
      </w:pPr>
    </w:p>
    <w:p w14:paraId="659D51FC" w14:textId="011EEA38" w:rsidR="000973E6" w:rsidRPr="005073A0" w:rsidRDefault="00C9370C" w:rsidP="00B955F1">
      <w:pPr>
        <w:rPr>
          <w:rFonts w:cs="Arial"/>
          <w:sz w:val="22"/>
          <w:szCs w:val="22"/>
        </w:rPr>
      </w:pPr>
      <w:r w:rsidRPr="005073A0">
        <w:rPr>
          <w:rFonts w:cs="Arial"/>
          <w:sz w:val="22"/>
          <w:szCs w:val="22"/>
        </w:rPr>
        <w:t>With all signs pointing towards a renewed interest in hunting, Primos continues to bring to market innovat</w:t>
      </w:r>
      <w:r w:rsidR="00184C55">
        <w:rPr>
          <w:rFonts w:cs="Arial"/>
          <w:sz w:val="22"/>
          <w:szCs w:val="22"/>
        </w:rPr>
        <w:t>ive</w:t>
      </w:r>
      <w:r w:rsidRPr="005073A0">
        <w:rPr>
          <w:rFonts w:cs="Arial"/>
          <w:sz w:val="22"/>
          <w:szCs w:val="22"/>
        </w:rPr>
        <w:t xml:space="preserve"> products </w:t>
      </w:r>
      <w:r w:rsidR="000973E6" w:rsidRPr="005073A0">
        <w:rPr>
          <w:rFonts w:cs="Arial"/>
          <w:sz w:val="22"/>
          <w:szCs w:val="22"/>
        </w:rPr>
        <w:t xml:space="preserve">designed to enhance the outdoor experience. </w:t>
      </w:r>
      <w:r w:rsidR="00B410EA">
        <w:rPr>
          <w:rFonts w:cs="Arial"/>
          <w:sz w:val="22"/>
          <w:szCs w:val="22"/>
        </w:rPr>
        <w:t>Included a</w:t>
      </w:r>
      <w:r w:rsidR="000973E6" w:rsidRPr="005073A0">
        <w:rPr>
          <w:rFonts w:cs="Arial"/>
          <w:sz w:val="22"/>
          <w:szCs w:val="22"/>
        </w:rPr>
        <w:t>mong the new products set to debut this week i</w:t>
      </w:r>
      <w:r w:rsidR="004F51A3">
        <w:rPr>
          <w:rFonts w:cs="Arial"/>
          <w:sz w:val="22"/>
          <w:szCs w:val="22"/>
        </w:rPr>
        <w:t>s</w:t>
      </w:r>
      <w:r w:rsidR="000973E6" w:rsidRPr="005073A0">
        <w:rPr>
          <w:rFonts w:cs="Arial"/>
          <w:sz w:val="22"/>
          <w:szCs w:val="22"/>
        </w:rPr>
        <w:t xml:space="preserve"> an expansion of the brand’s revolutionary line of Double Bull</w:t>
      </w:r>
      <w:r w:rsidR="000973E6" w:rsidRPr="005073A0">
        <w:rPr>
          <w:rFonts w:cs="Arial"/>
          <w:sz w:val="22"/>
          <w:szCs w:val="22"/>
          <w:vertAlign w:val="superscript"/>
        </w:rPr>
        <w:t>®</w:t>
      </w:r>
      <w:r w:rsidR="000973E6" w:rsidRPr="005073A0">
        <w:rPr>
          <w:rFonts w:cs="Arial"/>
          <w:sz w:val="22"/>
          <w:szCs w:val="22"/>
        </w:rPr>
        <w:t xml:space="preserve"> SurroundView</w:t>
      </w:r>
      <w:r w:rsidR="000973E6" w:rsidRPr="005073A0">
        <w:rPr>
          <w:rFonts w:cs="Arial"/>
          <w:sz w:val="22"/>
          <w:szCs w:val="22"/>
          <w:vertAlign w:val="superscript"/>
        </w:rPr>
        <w:t xml:space="preserve">™ </w:t>
      </w:r>
      <w:r w:rsidR="000973E6" w:rsidRPr="005073A0">
        <w:rPr>
          <w:rFonts w:cs="Arial"/>
          <w:sz w:val="22"/>
          <w:szCs w:val="22"/>
        </w:rPr>
        <w:t>Ground Blinds with Original One-Way See Through Technology</w:t>
      </w:r>
      <w:r w:rsidR="000973E6" w:rsidRPr="005073A0">
        <w:rPr>
          <w:rFonts w:cs="Arial"/>
          <w:sz w:val="22"/>
          <w:szCs w:val="22"/>
          <w:vertAlign w:val="superscript"/>
        </w:rPr>
        <w:t xml:space="preserve">® </w:t>
      </w:r>
      <w:r w:rsidR="000973E6" w:rsidRPr="005073A0">
        <w:rPr>
          <w:rFonts w:cs="Arial"/>
          <w:sz w:val="22"/>
          <w:szCs w:val="22"/>
        </w:rPr>
        <w:t xml:space="preserve">with the </w:t>
      </w:r>
      <w:r w:rsidR="006B7D71">
        <w:rPr>
          <w:rFonts w:cs="Arial"/>
          <w:sz w:val="22"/>
          <w:szCs w:val="22"/>
        </w:rPr>
        <w:t xml:space="preserve">launch of the </w:t>
      </w:r>
      <w:r w:rsidR="000973E6" w:rsidRPr="005073A0">
        <w:rPr>
          <w:rFonts w:cs="Arial"/>
          <w:sz w:val="22"/>
          <w:szCs w:val="22"/>
        </w:rPr>
        <w:t>new SurroundView Double Wilde and SurroundView Max.</w:t>
      </w:r>
    </w:p>
    <w:p w14:paraId="5F5F133A" w14:textId="77777777" w:rsidR="000973E6" w:rsidRPr="005073A0" w:rsidRDefault="000973E6" w:rsidP="00B955F1">
      <w:pPr>
        <w:rPr>
          <w:rFonts w:cs="Arial"/>
          <w:sz w:val="22"/>
          <w:szCs w:val="22"/>
        </w:rPr>
      </w:pPr>
    </w:p>
    <w:p w14:paraId="5D717A60" w14:textId="01EC6149" w:rsidR="005073A0" w:rsidRPr="005073A0" w:rsidRDefault="000973E6" w:rsidP="00B955F1">
      <w:pPr>
        <w:rPr>
          <w:rFonts w:cs="Arial"/>
          <w:sz w:val="22"/>
          <w:szCs w:val="22"/>
        </w:rPr>
      </w:pPr>
      <w:r w:rsidRPr="005073A0">
        <w:rPr>
          <w:rFonts w:cs="Arial"/>
          <w:sz w:val="22"/>
          <w:szCs w:val="22"/>
        </w:rPr>
        <w:t xml:space="preserve">Also new for 2021 are two new </w:t>
      </w:r>
      <w:r w:rsidR="005073A0" w:rsidRPr="005073A0">
        <w:rPr>
          <w:rFonts w:cs="Arial"/>
          <w:sz w:val="22"/>
          <w:szCs w:val="22"/>
        </w:rPr>
        <w:t xml:space="preserve">ground </w:t>
      </w:r>
      <w:r w:rsidRPr="005073A0">
        <w:rPr>
          <w:rFonts w:cs="Arial"/>
          <w:sz w:val="22"/>
          <w:szCs w:val="22"/>
        </w:rPr>
        <w:t xml:space="preserve">blinds perfect for run n’ gun hunters who want the ultimate in mobility and </w:t>
      </w:r>
      <w:r w:rsidR="005073A0" w:rsidRPr="005073A0">
        <w:rPr>
          <w:rFonts w:cs="Arial"/>
          <w:sz w:val="22"/>
          <w:szCs w:val="22"/>
        </w:rPr>
        <w:t>field of view – the SurroundView 3-Panel Stake</w:t>
      </w:r>
      <w:r w:rsidR="0022594D">
        <w:rPr>
          <w:rFonts w:cs="Arial"/>
          <w:sz w:val="22"/>
          <w:szCs w:val="22"/>
        </w:rPr>
        <w:t>out</w:t>
      </w:r>
      <w:r w:rsidR="005073A0" w:rsidRPr="005073A0">
        <w:rPr>
          <w:rFonts w:cs="Arial"/>
          <w:sz w:val="22"/>
          <w:szCs w:val="22"/>
        </w:rPr>
        <w:t xml:space="preserve"> Blind in Mossy Oak</w:t>
      </w:r>
      <w:r w:rsidR="005073A0" w:rsidRPr="005073A0">
        <w:rPr>
          <w:rFonts w:cs="Arial"/>
          <w:sz w:val="22"/>
          <w:szCs w:val="22"/>
          <w:vertAlign w:val="superscript"/>
        </w:rPr>
        <w:t xml:space="preserve">® </w:t>
      </w:r>
      <w:r w:rsidR="005073A0" w:rsidRPr="005073A0">
        <w:rPr>
          <w:rFonts w:cs="Arial"/>
          <w:sz w:val="22"/>
          <w:szCs w:val="22"/>
        </w:rPr>
        <w:t>Bottomland and the 2-Panel Stakeout in Mossy Oak</w:t>
      </w:r>
      <w:r w:rsidR="005073A0" w:rsidRPr="005073A0">
        <w:rPr>
          <w:rFonts w:cs="Arial"/>
          <w:sz w:val="22"/>
          <w:szCs w:val="22"/>
          <w:vertAlign w:val="superscript"/>
        </w:rPr>
        <w:t>®</w:t>
      </w:r>
      <w:r w:rsidR="005073A0" w:rsidRPr="005073A0">
        <w:rPr>
          <w:rFonts w:cs="Arial"/>
          <w:sz w:val="22"/>
          <w:szCs w:val="22"/>
        </w:rPr>
        <w:t xml:space="preserve"> Greenleaf.</w:t>
      </w:r>
    </w:p>
    <w:p w14:paraId="65709AB3" w14:textId="77777777" w:rsidR="00C9370C" w:rsidRPr="005073A0" w:rsidRDefault="00C9370C" w:rsidP="00B955F1">
      <w:pPr>
        <w:rPr>
          <w:rFonts w:cs="Arial"/>
          <w:szCs w:val="24"/>
        </w:rPr>
      </w:pPr>
    </w:p>
    <w:p w14:paraId="2BEBBF76" w14:textId="0B413A48" w:rsidR="00C9370C" w:rsidRDefault="005073A0" w:rsidP="00B955F1">
      <w:pPr>
        <w:rPr>
          <w:rStyle w:val="eop"/>
          <w:rFonts w:ascii="Calibri" w:hAnsi="Calibri" w:cs="Calibri"/>
          <w:color w:val="201F1E"/>
          <w:sz w:val="22"/>
          <w:szCs w:val="22"/>
          <w:shd w:val="clear" w:color="auto" w:fill="FFFFFF"/>
        </w:rPr>
      </w:pPr>
      <w:r w:rsidRPr="005073A0">
        <w:rPr>
          <w:rStyle w:val="normaltextrun"/>
          <w:rFonts w:ascii="Calibri" w:hAnsi="Calibri" w:cs="Calibri"/>
          <w:sz w:val="22"/>
          <w:szCs w:val="22"/>
          <w:shd w:val="clear" w:color="auto" w:fill="FFFFFF"/>
        </w:rPr>
        <w:t>“</w:t>
      </w:r>
      <w:r w:rsidRPr="005073A0">
        <w:rPr>
          <w:rStyle w:val="normaltextrun"/>
          <w:rFonts w:cs="Arial"/>
          <w:sz w:val="22"/>
          <w:szCs w:val="22"/>
          <w:shd w:val="clear" w:color="auto" w:fill="FFFFFF"/>
        </w:rPr>
        <w:t>Last year was such a challenge for our country in so many ways,” said Jason Harris</w:t>
      </w:r>
      <w:r w:rsidR="00E401C6">
        <w:rPr>
          <w:rStyle w:val="normaltextrun"/>
          <w:rFonts w:cs="Arial"/>
          <w:sz w:val="22"/>
          <w:szCs w:val="22"/>
          <w:shd w:val="clear" w:color="auto" w:fill="FFFFFF"/>
        </w:rPr>
        <w:t xml:space="preserve">, Director of Marketing for Primos. </w:t>
      </w:r>
      <w:r w:rsidR="00E17013">
        <w:rPr>
          <w:rStyle w:val="normaltextrun"/>
          <w:rFonts w:cs="Arial"/>
          <w:sz w:val="22"/>
          <w:szCs w:val="22"/>
          <w:shd w:val="clear" w:color="auto" w:fill="FFFFFF"/>
        </w:rPr>
        <w:t xml:space="preserve">“While many of the </w:t>
      </w:r>
      <w:r w:rsidRPr="005073A0">
        <w:rPr>
          <w:rStyle w:val="normaltextrun"/>
          <w:rFonts w:cs="Arial"/>
          <w:sz w:val="22"/>
          <w:szCs w:val="22"/>
          <w:shd w:val="clear" w:color="auto" w:fill="FFFFFF"/>
        </w:rPr>
        <w:t>things we all enjoy</w:t>
      </w:r>
      <w:r w:rsidR="00E17013">
        <w:rPr>
          <w:rStyle w:val="normaltextrun"/>
          <w:rFonts w:cs="Arial"/>
          <w:sz w:val="22"/>
          <w:szCs w:val="22"/>
          <w:shd w:val="clear" w:color="auto" w:fill="FFFFFF"/>
        </w:rPr>
        <w:t>ed</w:t>
      </w:r>
      <w:r w:rsidRPr="005073A0">
        <w:rPr>
          <w:rStyle w:val="normaltextrun"/>
          <w:rFonts w:cs="Arial"/>
          <w:sz w:val="22"/>
          <w:szCs w:val="22"/>
          <w:shd w:val="clear" w:color="auto" w:fill="FFFFFF"/>
        </w:rPr>
        <w:t> </w:t>
      </w:r>
      <w:r w:rsidR="00E17013">
        <w:rPr>
          <w:rStyle w:val="normaltextrun"/>
          <w:rFonts w:cs="Arial"/>
          <w:sz w:val="22"/>
          <w:szCs w:val="22"/>
          <w:shd w:val="clear" w:color="auto" w:fill="FFFFFF"/>
        </w:rPr>
        <w:t xml:space="preserve">were closed or postponed, </w:t>
      </w:r>
      <w:r w:rsidRPr="005073A0">
        <w:rPr>
          <w:rStyle w:val="normaltextrun"/>
          <w:rFonts w:cs="Arial"/>
          <w:sz w:val="22"/>
          <w:szCs w:val="22"/>
          <w:shd w:val="clear" w:color="auto" w:fill="FFFFFF"/>
        </w:rPr>
        <w:t>the outdoors </w:t>
      </w:r>
      <w:r w:rsidR="00E17013">
        <w:rPr>
          <w:rStyle w:val="normaltextrun"/>
          <w:rFonts w:cs="Arial"/>
          <w:sz w:val="22"/>
          <w:szCs w:val="22"/>
          <w:shd w:val="clear" w:color="auto" w:fill="FFFFFF"/>
        </w:rPr>
        <w:t>continued to stay</w:t>
      </w:r>
      <w:r w:rsidRPr="005073A0">
        <w:rPr>
          <w:rStyle w:val="normaltextrun"/>
          <w:rFonts w:cs="Arial"/>
          <w:sz w:val="22"/>
          <w:szCs w:val="22"/>
          <w:shd w:val="clear" w:color="auto" w:fill="FFFFFF"/>
        </w:rPr>
        <w:t> </w:t>
      </w:r>
      <w:r w:rsidR="00E17013">
        <w:rPr>
          <w:rStyle w:val="normaltextrun"/>
          <w:rFonts w:cs="Arial"/>
          <w:sz w:val="22"/>
          <w:szCs w:val="22"/>
          <w:shd w:val="clear" w:color="auto" w:fill="FFFFFF"/>
        </w:rPr>
        <w:t>open, prompting</w:t>
      </w:r>
      <w:r w:rsidRPr="005073A0">
        <w:rPr>
          <w:rStyle w:val="normaltextrun"/>
          <w:rFonts w:cs="Arial"/>
          <w:sz w:val="22"/>
          <w:szCs w:val="22"/>
          <w:shd w:val="clear" w:color="auto" w:fill="FFFFFF"/>
        </w:rPr>
        <w:t xml:space="preserve"> more people</w:t>
      </w:r>
      <w:r w:rsidR="00E17013">
        <w:rPr>
          <w:rStyle w:val="normaltextrun"/>
          <w:rFonts w:cs="Arial"/>
          <w:sz w:val="22"/>
          <w:szCs w:val="22"/>
          <w:shd w:val="clear" w:color="auto" w:fill="FFFFFF"/>
        </w:rPr>
        <w:t xml:space="preserve"> than ever</w:t>
      </w:r>
      <w:r w:rsidRPr="005073A0">
        <w:rPr>
          <w:rStyle w:val="normaltextrun"/>
          <w:rFonts w:cs="Arial"/>
          <w:sz w:val="22"/>
          <w:szCs w:val="22"/>
          <w:shd w:val="clear" w:color="auto" w:fill="FFFFFF"/>
        </w:rPr>
        <w:t xml:space="preserve"> </w:t>
      </w:r>
      <w:r w:rsidR="00E17013">
        <w:rPr>
          <w:rStyle w:val="normaltextrun"/>
          <w:rFonts w:cs="Arial"/>
          <w:sz w:val="22"/>
          <w:szCs w:val="22"/>
          <w:shd w:val="clear" w:color="auto" w:fill="FFFFFF"/>
        </w:rPr>
        <w:t xml:space="preserve">to </w:t>
      </w:r>
      <w:r w:rsidRPr="005073A0">
        <w:rPr>
          <w:rStyle w:val="normaltextrun"/>
          <w:rFonts w:cs="Arial"/>
          <w:sz w:val="22"/>
          <w:szCs w:val="22"/>
          <w:shd w:val="clear" w:color="auto" w:fill="FFFFFF"/>
        </w:rPr>
        <w:t xml:space="preserve">dust off their gear and get back out there. </w:t>
      </w:r>
      <w:r w:rsidR="00E17013">
        <w:rPr>
          <w:rStyle w:val="normaltextrun"/>
          <w:rFonts w:cs="Arial"/>
          <w:sz w:val="22"/>
          <w:szCs w:val="22"/>
          <w:shd w:val="clear" w:color="auto" w:fill="FFFFFF"/>
        </w:rPr>
        <w:t>For 2021, we are excited to help</w:t>
      </w:r>
      <w:r w:rsidR="00364ECD">
        <w:rPr>
          <w:rStyle w:val="normaltextrun"/>
          <w:rFonts w:cs="Arial"/>
          <w:sz w:val="22"/>
          <w:szCs w:val="22"/>
          <w:shd w:val="clear" w:color="auto" w:fill="FFFFFF"/>
        </w:rPr>
        <w:t xml:space="preserve"> these</w:t>
      </w:r>
      <w:r w:rsidR="00E17013">
        <w:rPr>
          <w:rStyle w:val="normaltextrun"/>
          <w:rFonts w:cs="Arial"/>
          <w:sz w:val="22"/>
          <w:szCs w:val="22"/>
          <w:shd w:val="clear" w:color="auto" w:fill="FFFFFF"/>
        </w:rPr>
        <w:t xml:space="preserve"> men and women continue their pursuit of all things wild by introducing a full lineup of </w:t>
      </w:r>
      <w:r w:rsidRPr="005073A0">
        <w:rPr>
          <w:rStyle w:val="normaltextrun"/>
          <w:rFonts w:cs="Arial"/>
          <w:sz w:val="22"/>
          <w:szCs w:val="22"/>
          <w:shd w:val="clear" w:color="auto" w:fill="FFFFFF"/>
        </w:rPr>
        <w:t>great new products</w:t>
      </w:r>
      <w:r w:rsidR="00E17013">
        <w:rPr>
          <w:rStyle w:val="normaltextrun"/>
          <w:rFonts w:cs="Arial"/>
          <w:sz w:val="22"/>
          <w:szCs w:val="22"/>
          <w:shd w:val="clear" w:color="auto" w:fill="FFFFFF"/>
        </w:rPr>
        <w:t xml:space="preserve"> that</w:t>
      </w:r>
      <w:r w:rsidRPr="005073A0">
        <w:rPr>
          <w:rStyle w:val="normaltextrun"/>
          <w:rFonts w:cs="Arial"/>
          <w:sz w:val="22"/>
          <w:szCs w:val="22"/>
          <w:shd w:val="clear" w:color="auto" w:fill="FFFFFF"/>
        </w:rPr>
        <w:t xml:space="preserve"> every level of hunter</w:t>
      </w:r>
      <w:r w:rsidR="00E17013">
        <w:rPr>
          <w:rStyle w:val="normaltextrun"/>
          <w:rFonts w:cs="Arial"/>
          <w:sz w:val="22"/>
          <w:szCs w:val="22"/>
          <w:shd w:val="clear" w:color="auto" w:fill="FFFFFF"/>
        </w:rPr>
        <w:t xml:space="preserve"> can benefit from </w:t>
      </w:r>
      <w:r w:rsidRPr="005073A0">
        <w:rPr>
          <w:rStyle w:val="normaltextrun"/>
          <w:rFonts w:cs="Arial"/>
          <w:sz w:val="22"/>
          <w:szCs w:val="22"/>
          <w:shd w:val="clear" w:color="auto" w:fill="FFFFFF"/>
        </w:rPr>
        <w:t>—</w:t>
      </w:r>
      <w:r w:rsidR="00F04436">
        <w:rPr>
          <w:rStyle w:val="normaltextrun"/>
          <w:rFonts w:cs="Arial"/>
          <w:sz w:val="22"/>
          <w:szCs w:val="22"/>
          <w:shd w:val="clear" w:color="auto" w:fill="FFFFFF"/>
        </w:rPr>
        <w:t xml:space="preserve"> </w:t>
      </w:r>
      <w:r w:rsidRPr="005073A0">
        <w:rPr>
          <w:rStyle w:val="normaltextrun"/>
          <w:rFonts w:cs="Arial"/>
          <w:sz w:val="22"/>
          <w:szCs w:val="22"/>
          <w:shd w:val="clear" w:color="auto" w:fill="FFFFFF"/>
        </w:rPr>
        <w:t xml:space="preserve">all with smart </w:t>
      </w:r>
      <w:r w:rsidRPr="005073A0">
        <w:rPr>
          <w:rStyle w:val="normaltextrun"/>
          <w:rFonts w:cs="Arial"/>
          <w:color w:val="201F1E"/>
          <w:sz w:val="22"/>
          <w:szCs w:val="22"/>
          <w:shd w:val="clear" w:color="auto" w:fill="FFFFFF"/>
        </w:rPr>
        <w:t>features a</w:t>
      </w:r>
      <w:r w:rsidR="00E17013">
        <w:rPr>
          <w:rStyle w:val="normaltextrun"/>
          <w:rFonts w:cs="Arial"/>
          <w:color w:val="201F1E"/>
          <w:sz w:val="22"/>
          <w:szCs w:val="22"/>
          <w:shd w:val="clear" w:color="auto" w:fill="FFFFFF"/>
        </w:rPr>
        <w:t>nd even</w:t>
      </w:r>
      <w:r w:rsidRPr="005073A0">
        <w:rPr>
          <w:rStyle w:val="normaltextrun"/>
          <w:rFonts w:cs="Arial"/>
          <w:color w:val="201F1E"/>
          <w:sz w:val="22"/>
          <w:szCs w:val="22"/>
          <w:shd w:val="clear" w:color="auto" w:fill="FFFFFF"/>
        </w:rPr>
        <w:t xml:space="preserve"> great</w:t>
      </w:r>
      <w:r w:rsidR="00E17013">
        <w:rPr>
          <w:rStyle w:val="normaltextrun"/>
          <w:rFonts w:cs="Arial"/>
          <w:color w:val="201F1E"/>
          <w:sz w:val="22"/>
          <w:szCs w:val="22"/>
          <w:shd w:val="clear" w:color="auto" w:fill="FFFFFF"/>
        </w:rPr>
        <w:t>er</w:t>
      </w:r>
      <w:r w:rsidRPr="005073A0">
        <w:rPr>
          <w:rStyle w:val="normaltextrun"/>
          <w:rFonts w:cs="Arial"/>
          <w:color w:val="201F1E"/>
          <w:sz w:val="22"/>
          <w:szCs w:val="22"/>
          <w:shd w:val="clear" w:color="auto" w:fill="FFFFFF"/>
        </w:rPr>
        <w:t xml:space="preserve"> values.”</w:t>
      </w:r>
      <w:r>
        <w:rPr>
          <w:rStyle w:val="eop"/>
          <w:rFonts w:ascii="Calibri" w:hAnsi="Calibri" w:cs="Calibri"/>
          <w:color w:val="201F1E"/>
          <w:sz w:val="22"/>
          <w:szCs w:val="22"/>
          <w:shd w:val="clear" w:color="auto" w:fill="FFFFFF"/>
        </w:rPr>
        <w:t> </w:t>
      </w:r>
    </w:p>
    <w:p w14:paraId="32ED8D2B" w14:textId="77777777" w:rsidR="00B955F1" w:rsidRDefault="00B955F1" w:rsidP="00B955F1">
      <w:pPr>
        <w:rPr>
          <w:rFonts w:cstheme="minorHAnsi"/>
          <w:szCs w:val="24"/>
        </w:rPr>
      </w:pPr>
    </w:p>
    <w:p w14:paraId="5E4D782C" w14:textId="38181E44" w:rsidR="00B955F1" w:rsidRPr="00E17013" w:rsidRDefault="00B955F1" w:rsidP="00B955F1">
      <w:pPr>
        <w:rPr>
          <w:rFonts w:cstheme="minorHAnsi"/>
          <w:b/>
          <w:sz w:val="22"/>
          <w:szCs w:val="22"/>
        </w:rPr>
      </w:pPr>
      <w:r w:rsidRPr="00E17013">
        <w:rPr>
          <w:rFonts w:cstheme="minorHAnsi"/>
          <w:b/>
          <w:sz w:val="22"/>
          <w:szCs w:val="22"/>
        </w:rPr>
        <w:t>New for 202</w:t>
      </w:r>
      <w:r w:rsidR="00E17013">
        <w:rPr>
          <w:rFonts w:cstheme="minorHAnsi"/>
          <w:b/>
          <w:sz w:val="22"/>
          <w:szCs w:val="22"/>
        </w:rPr>
        <w:t>1</w:t>
      </w:r>
      <w:r w:rsidRPr="00E17013">
        <w:rPr>
          <w:rFonts w:cstheme="minorHAnsi"/>
          <w:b/>
          <w:sz w:val="22"/>
          <w:szCs w:val="22"/>
        </w:rPr>
        <w:t xml:space="preserve"> product launch highlights include:</w:t>
      </w:r>
    </w:p>
    <w:p w14:paraId="5D0809BF" w14:textId="77777777" w:rsidR="00B955F1" w:rsidRPr="00E17013" w:rsidRDefault="00B955F1" w:rsidP="00B955F1">
      <w:pPr>
        <w:rPr>
          <w:rFonts w:cstheme="minorHAnsi"/>
          <w:sz w:val="22"/>
          <w:szCs w:val="22"/>
        </w:rPr>
      </w:pPr>
    </w:p>
    <w:p w14:paraId="1520E390" w14:textId="5A4A5696" w:rsidR="00E17013" w:rsidRDefault="00E17013" w:rsidP="00B955F1">
      <w:pPr>
        <w:rPr>
          <w:rFonts w:cstheme="minorHAnsi"/>
          <w:sz w:val="22"/>
          <w:szCs w:val="22"/>
        </w:rPr>
      </w:pPr>
      <w:r>
        <w:rPr>
          <w:rFonts w:cstheme="minorHAnsi"/>
          <w:i/>
          <w:sz w:val="22"/>
          <w:szCs w:val="22"/>
        </w:rPr>
        <w:t xml:space="preserve">Double Bull </w:t>
      </w:r>
      <w:r w:rsidR="00590E7D">
        <w:rPr>
          <w:rFonts w:cstheme="minorHAnsi"/>
          <w:i/>
          <w:sz w:val="22"/>
          <w:szCs w:val="22"/>
        </w:rPr>
        <w:t xml:space="preserve">SurroundView Double Wide and SurroundView Max– </w:t>
      </w:r>
      <w:r w:rsidR="00590E7D">
        <w:rPr>
          <w:rFonts w:cstheme="minorHAnsi"/>
          <w:sz w:val="22"/>
          <w:szCs w:val="22"/>
        </w:rPr>
        <w:t xml:space="preserve">The blind without a blind spot, the Double Bull SurroundView, has been expanded with two new models designed to give hunters even more versatile features plus </w:t>
      </w:r>
      <w:r w:rsidR="00F04436">
        <w:rPr>
          <w:rFonts w:cstheme="minorHAnsi"/>
          <w:sz w:val="22"/>
          <w:szCs w:val="22"/>
        </w:rPr>
        <w:t>increased</w:t>
      </w:r>
      <w:r w:rsidR="00590E7D">
        <w:rPr>
          <w:rFonts w:cstheme="minorHAnsi"/>
          <w:sz w:val="22"/>
          <w:szCs w:val="22"/>
        </w:rPr>
        <w:t xml:space="preserve"> room for occupants. As its name suggests, the new Double Wide blind includes the largest door in its class with silent entry, allowing hunters to enter and exit with ease. The new blind also includes a built-in sun visor to help maintain maximum vision when the sun is at its lowest. The Double Bull SurroundView Max </w:t>
      </w:r>
      <w:r w:rsidR="007665BA">
        <w:rPr>
          <w:rFonts w:cstheme="minorHAnsi"/>
          <w:sz w:val="22"/>
          <w:szCs w:val="22"/>
        </w:rPr>
        <w:t xml:space="preserve">improves upon </w:t>
      </w:r>
      <w:r w:rsidR="00590E7D">
        <w:rPr>
          <w:rFonts w:cstheme="minorHAnsi"/>
          <w:sz w:val="22"/>
          <w:szCs w:val="22"/>
        </w:rPr>
        <w:t>the original model with</w:t>
      </w:r>
      <w:r w:rsidR="007665BA">
        <w:rPr>
          <w:rFonts w:cstheme="minorHAnsi"/>
          <w:sz w:val="22"/>
          <w:szCs w:val="22"/>
        </w:rPr>
        <w:t xml:space="preserve"> a full 180-degree one-way see-through port, built in sun </w:t>
      </w:r>
      <w:r w:rsidR="00364ECD">
        <w:rPr>
          <w:rFonts w:cstheme="minorHAnsi"/>
          <w:sz w:val="22"/>
          <w:szCs w:val="22"/>
        </w:rPr>
        <w:t>visor</w:t>
      </w:r>
      <w:r w:rsidR="007665BA">
        <w:rPr>
          <w:rFonts w:cstheme="minorHAnsi"/>
          <w:sz w:val="22"/>
          <w:szCs w:val="22"/>
        </w:rPr>
        <w:t>, plus an improved door with zipper and bungee closures for quieter entry and exit.</w:t>
      </w:r>
    </w:p>
    <w:p w14:paraId="31A6DC8E" w14:textId="696804E2" w:rsidR="007665BA" w:rsidRDefault="007665BA" w:rsidP="00B955F1">
      <w:pPr>
        <w:rPr>
          <w:rFonts w:cstheme="minorHAnsi"/>
          <w:sz w:val="22"/>
          <w:szCs w:val="22"/>
        </w:rPr>
      </w:pPr>
    </w:p>
    <w:p w14:paraId="56902F03" w14:textId="127F58C4" w:rsidR="007665BA" w:rsidRDefault="007665BA" w:rsidP="00B955F1">
      <w:pPr>
        <w:rPr>
          <w:rFonts w:cstheme="minorHAnsi"/>
          <w:sz w:val="22"/>
          <w:szCs w:val="22"/>
        </w:rPr>
      </w:pPr>
      <w:r w:rsidRPr="007665BA">
        <w:rPr>
          <w:rFonts w:cstheme="minorHAnsi"/>
          <w:i/>
          <w:sz w:val="22"/>
          <w:szCs w:val="22"/>
        </w:rPr>
        <w:t>Double Bull 3</w:t>
      </w:r>
      <w:r w:rsidR="005A1186">
        <w:rPr>
          <w:rFonts w:cstheme="minorHAnsi"/>
          <w:i/>
          <w:sz w:val="22"/>
          <w:szCs w:val="22"/>
        </w:rPr>
        <w:t>-</w:t>
      </w:r>
      <w:r w:rsidRPr="007665BA">
        <w:rPr>
          <w:rFonts w:cstheme="minorHAnsi"/>
          <w:i/>
          <w:sz w:val="22"/>
          <w:szCs w:val="22"/>
        </w:rPr>
        <w:t>Panel and Double Bull Stakeout Bind in New Mossy Oak Patterns</w:t>
      </w:r>
      <w:r>
        <w:rPr>
          <w:rFonts w:cstheme="minorHAnsi"/>
          <w:sz w:val="22"/>
          <w:szCs w:val="22"/>
        </w:rPr>
        <w:t xml:space="preserve"> – Hunters who </w:t>
      </w:r>
      <w:r w:rsidR="005A1186">
        <w:rPr>
          <w:rFonts w:cstheme="minorHAnsi"/>
          <w:sz w:val="22"/>
          <w:szCs w:val="22"/>
        </w:rPr>
        <w:t>prefer</w:t>
      </w:r>
      <w:r>
        <w:rPr>
          <w:rFonts w:cstheme="minorHAnsi"/>
          <w:sz w:val="22"/>
          <w:szCs w:val="22"/>
        </w:rPr>
        <w:t xml:space="preserve"> to run n’ gun need </w:t>
      </w:r>
      <w:r w:rsidR="005A1186">
        <w:rPr>
          <w:rFonts w:cstheme="minorHAnsi"/>
          <w:sz w:val="22"/>
          <w:szCs w:val="22"/>
        </w:rPr>
        <w:t xml:space="preserve">not look any further than the new Double Bull Stakeout Blinds from Primos. Featuring the same one-way see through walls made popular in the full-size ground blinds, the two new stakeout blinds were designed for hunting on the go. Available in a 3-panel </w:t>
      </w:r>
      <w:r w:rsidR="002E22C5">
        <w:rPr>
          <w:rFonts w:cstheme="minorHAnsi"/>
          <w:sz w:val="22"/>
          <w:szCs w:val="22"/>
        </w:rPr>
        <w:t xml:space="preserve">option in Mossy Oak New Bottomland for even </w:t>
      </w:r>
      <w:r w:rsidR="00F04436">
        <w:rPr>
          <w:rFonts w:cstheme="minorHAnsi"/>
          <w:sz w:val="22"/>
          <w:szCs w:val="22"/>
        </w:rPr>
        <w:t>more</w:t>
      </w:r>
      <w:r w:rsidR="002E22C5">
        <w:rPr>
          <w:rFonts w:cstheme="minorHAnsi"/>
          <w:sz w:val="22"/>
          <w:szCs w:val="22"/>
        </w:rPr>
        <w:t xml:space="preserve"> room or the traditional 2-panel blind in Mossy Oak Greenleaf for ultra-portable concealment. </w:t>
      </w:r>
    </w:p>
    <w:p w14:paraId="08317B1C" w14:textId="77777777" w:rsidR="007665BA" w:rsidRPr="00590E7D" w:rsidRDefault="007665BA" w:rsidP="00B955F1">
      <w:pPr>
        <w:rPr>
          <w:rFonts w:cstheme="minorHAnsi"/>
          <w:sz w:val="22"/>
          <w:szCs w:val="22"/>
        </w:rPr>
      </w:pPr>
    </w:p>
    <w:p w14:paraId="186AD575" w14:textId="3DF0F628" w:rsidR="00B955F1" w:rsidRPr="00E17013" w:rsidRDefault="00B955F1" w:rsidP="00B955F1">
      <w:pPr>
        <w:rPr>
          <w:rFonts w:cstheme="minorHAnsi"/>
          <w:sz w:val="22"/>
          <w:szCs w:val="22"/>
        </w:rPr>
      </w:pPr>
      <w:r w:rsidRPr="009722BB">
        <w:rPr>
          <w:rFonts w:cstheme="minorHAnsi"/>
          <w:i/>
          <w:sz w:val="22"/>
          <w:szCs w:val="22"/>
        </w:rPr>
        <w:t>Primos Photoform</w:t>
      </w:r>
      <w:r w:rsidR="00CF5036" w:rsidRPr="009722BB">
        <w:rPr>
          <w:rFonts w:cstheme="minorHAnsi"/>
          <w:i/>
          <w:sz w:val="22"/>
          <w:szCs w:val="22"/>
          <w:vertAlign w:val="superscript"/>
        </w:rPr>
        <w:t>™</w:t>
      </w:r>
      <w:r w:rsidR="00CA49BE">
        <w:rPr>
          <w:rFonts w:cstheme="minorHAnsi"/>
          <w:i/>
          <w:sz w:val="22"/>
          <w:szCs w:val="22"/>
          <w:vertAlign w:val="superscript"/>
        </w:rPr>
        <w:t xml:space="preserve"> </w:t>
      </w:r>
      <w:r w:rsidR="007665BA" w:rsidRPr="009722BB">
        <w:rPr>
          <w:rFonts w:cstheme="minorHAnsi"/>
          <w:i/>
          <w:sz w:val="22"/>
          <w:szCs w:val="22"/>
        </w:rPr>
        <w:t>Strutter</w:t>
      </w:r>
      <w:r w:rsidRPr="009722BB">
        <w:rPr>
          <w:rFonts w:cstheme="minorHAnsi"/>
          <w:i/>
          <w:sz w:val="22"/>
          <w:szCs w:val="22"/>
        </w:rPr>
        <w:t xml:space="preserve"> and</w:t>
      </w:r>
      <w:r w:rsidR="007665BA" w:rsidRPr="009722BB">
        <w:rPr>
          <w:rFonts w:cstheme="minorHAnsi"/>
          <w:i/>
          <w:sz w:val="22"/>
          <w:szCs w:val="22"/>
        </w:rPr>
        <w:t xml:space="preserve"> Lead</w:t>
      </w:r>
      <w:r w:rsidRPr="009722BB">
        <w:rPr>
          <w:rFonts w:cstheme="minorHAnsi"/>
          <w:i/>
          <w:sz w:val="22"/>
          <w:szCs w:val="22"/>
        </w:rPr>
        <w:t xml:space="preserve"> Hen Decoys</w:t>
      </w:r>
      <w:r w:rsidRPr="00E17013">
        <w:rPr>
          <w:rFonts w:cstheme="minorHAnsi"/>
          <w:sz w:val="22"/>
          <w:szCs w:val="22"/>
        </w:rPr>
        <w:t xml:space="preserve"> – </w:t>
      </w:r>
      <w:bookmarkStart w:id="1" w:name="_Hlk8729380"/>
      <w:bookmarkStart w:id="2" w:name="_Hlk8729379"/>
      <w:r w:rsidRPr="00E17013">
        <w:rPr>
          <w:rFonts w:cstheme="minorHAnsi"/>
          <w:sz w:val="22"/>
          <w:szCs w:val="22"/>
        </w:rPr>
        <w:t>The most realistic decoys on the market</w:t>
      </w:r>
      <w:r w:rsidR="007665BA">
        <w:rPr>
          <w:rFonts w:cstheme="minorHAnsi"/>
          <w:sz w:val="22"/>
          <w:szCs w:val="22"/>
        </w:rPr>
        <w:t xml:space="preserve"> are now even more lifelike with the addition of a Stutter and Leading Hen Decoy.</w:t>
      </w:r>
      <w:r w:rsidRPr="00E17013">
        <w:rPr>
          <w:rFonts w:cstheme="minorHAnsi"/>
          <w:sz w:val="22"/>
          <w:szCs w:val="22"/>
        </w:rPr>
        <w:t xml:space="preserve"> Utilizing a proprietary process that allows an actual image of a turkey to be printed on a</w:t>
      </w:r>
      <w:r w:rsidR="00CF5036">
        <w:rPr>
          <w:rFonts w:cstheme="minorHAnsi"/>
          <w:sz w:val="22"/>
          <w:szCs w:val="22"/>
        </w:rPr>
        <w:t xml:space="preserve"> durable</w:t>
      </w:r>
      <w:r w:rsidRPr="00E17013">
        <w:rPr>
          <w:rFonts w:cstheme="minorHAnsi"/>
          <w:sz w:val="22"/>
          <w:szCs w:val="22"/>
        </w:rPr>
        <w:t xml:space="preserve"> 3D modeled lightweight foam, the new Photoform Decoys</w:t>
      </w:r>
      <w:r w:rsidR="007665BA">
        <w:rPr>
          <w:rFonts w:cstheme="minorHAnsi"/>
          <w:sz w:val="22"/>
          <w:szCs w:val="22"/>
        </w:rPr>
        <w:t xml:space="preserve"> offer detailed realism that won’t chip or peel</w:t>
      </w:r>
      <w:r w:rsidRPr="00E17013">
        <w:rPr>
          <w:rFonts w:cstheme="minorHAnsi"/>
          <w:sz w:val="22"/>
          <w:szCs w:val="22"/>
        </w:rPr>
        <w:t>. Light enough to be carried around all day, the new decoys can be quickly setup to simulate the most realistic environment possible</w:t>
      </w:r>
      <w:r w:rsidR="007665BA">
        <w:rPr>
          <w:rFonts w:cstheme="minorHAnsi"/>
          <w:sz w:val="22"/>
          <w:szCs w:val="22"/>
        </w:rPr>
        <w:t xml:space="preserve"> to help lure in unsuspecting toms. </w:t>
      </w:r>
    </w:p>
    <w:bookmarkEnd w:id="1"/>
    <w:bookmarkEnd w:id="2"/>
    <w:p w14:paraId="558BA0A6" w14:textId="77777777" w:rsidR="00B955F1" w:rsidRPr="00E17013" w:rsidRDefault="00B955F1" w:rsidP="00B955F1">
      <w:pPr>
        <w:rPr>
          <w:rFonts w:cstheme="minorHAnsi"/>
          <w:i/>
          <w:sz w:val="22"/>
          <w:szCs w:val="22"/>
        </w:rPr>
      </w:pPr>
    </w:p>
    <w:p w14:paraId="0D21ADB3" w14:textId="5D9ADBDA" w:rsidR="00B955F1" w:rsidRPr="002E22C5" w:rsidRDefault="002E22C5" w:rsidP="00B955F1">
      <w:pPr>
        <w:rPr>
          <w:rFonts w:cs="Arial"/>
          <w:sz w:val="22"/>
          <w:szCs w:val="22"/>
        </w:rPr>
      </w:pPr>
      <w:r>
        <w:rPr>
          <w:rFonts w:cs="Arial"/>
          <w:i/>
          <w:sz w:val="22"/>
          <w:szCs w:val="22"/>
        </w:rPr>
        <w:t>Primos Hen House</w:t>
      </w:r>
      <w:r w:rsidR="00CF5036" w:rsidRPr="00CF5036">
        <w:rPr>
          <w:rFonts w:cs="Arial"/>
          <w:i/>
          <w:sz w:val="22"/>
          <w:szCs w:val="22"/>
          <w:vertAlign w:val="superscript"/>
        </w:rPr>
        <w:t>™</w:t>
      </w:r>
      <w:r w:rsidR="00CF5036">
        <w:rPr>
          <w:rFonts w:cs="Arial"/>
          <w:i/>
          <w:sz w:val="22"/>
          <w:szCs w:val="22"/>
        </w:rPr>
        <w:t xml:space="preserve"> </w:t>
      </w:r>
      <w:r>
        <w:rPr>
          <w:rFonts w:cs="Arial"/>
          <w:i/>
          <w:sz w:val="22"/>
          <w:szCs w:val="22"/>
        </w:rPr>
        <w:t xml:space="preserve">Series Turkey Mouth Calls – </w:t>
      </w:r>
      <w:r w:rsidR="003911ED">
        <w:rPr>
          <w:rFonts w:cs="Arial"/>
          <w:sz w:val="22"/>
          <w:szCs w:val="22"/>
        </w:rPr>
        <w:t>Does</w:t>
      </w:r>
      <w:r>
        <w:rPr>
          <w:rFonts w:cs="Arial"/>
          <w:sz w:val="22"/>
          <w:szCs w:val="22"/>
        </w:rPr>
        <w:t xml:space="preserve"> your hen a</w:t>
      </w:r>
      <w:r w:rsidR="003911ED">
        <w:rPr>
          <w:rFonts w:cs="Arial"/>
          <w:sz w:val="22"/>
          <w:szCs w:val="22"/>
        </w:rPr>
        <w:t>ct like a</w:t>
      </w:r>
      <w:r>
        <w:rPr>
          <w:rFonts w:cs="Arial"/>
          <w:sz w:val="22"/>
          <w:szCs w:val="22"/>
        </w:rPr>
        <w:t xml:space="preserve"> Karen? A Deb? </w:t>
      </w:r>
      <w:r w:rsidR="003911ED">
        <w:rPr>
          <w:rFonts w:cs="Arial"/>
          <w:sz w:val="22"/>
          <w:szCs w:val="22"/>
        </w:rPr>
        <w:t>Or maybe even a Veron</w:t>
      </w:r>
      <w:r w:rsidR="00425EBE">
        <w:rPr>
          <w:rFonts w:cs="Arial"/>
          <w:sz w:val="22"/>
          <w:szCs w:val="22"/>
        </w:rPr>
        <w:t>ic</w:t>
      </w:r>
      <w:r w:rsidR="003911ED">
        <w:rPr>
          <w:rFonts w:cs="Arial"/>
          <w:sz w:val="22"/>
          <w:szCs w:val="22"/>
        </w:rPr>
        <w:t xml:space="preserve">a? Whatever the name, there’s a great story behind it with the new Hen House Series from Primos. Available in a five-call set with each name (The Karen, The Deb, The Blair, The Veronica, The Lucy) referencing a distinct calling sound, the Hen House Series is built off a three-reed design with plenty of variety to catch any gobbler’s attention. </w:t>
      </w:r>
    </w:p>
    <w:p w14:paraId="20C1ED7B" w14:textId="1080D3F3" w:rsidR="002E22C5" w:rsidRDefault="002E22C5" w:rsidP="00B955F1">
      <w:pPr>
        <w:rPr>
          <w:rFonts w:cs="Arial"/>
          <w:i/>
          <w:sz w:val="22"/>
          <w:szCs w:val="22"/>
        </w:rPr>
      </w:pPr>
    </w:p>
    <w:p w14:paraId="394FB911" w14:textId="26A81952" w:rsidR="003911ED" w:rsidRDefault="003911ED" w:rsidP="00B955F1">
      <w:pPr>
        <w:rPr>
          <w:rFonts w:cs="Arial"/>
          <w:i/>
          <w:sz w:val="22"/>
          <w:szCs w:val="22"/>
        </w:rPr>
      </w:pPr>
      <w:r>
        <w:rPr>
          <w:rFonts w:cs="Arial"/>
          <w:i/>
          <w:sz w:val="22"/>
          <w:szCs w:val="22"/>
        </w:rPr>
        <w:t xml:space="preserve">Will Primos Signature Series Turkey Vest – </w:t>
      </w:r>
      <w:r w:rsidR="007A274A" w:rsidRPr="00425EBE">
        <w:rPr>
          <w:rFonts w:cs="Arial"/>
          <w:sz w:val="22"/>
          <w:szCs w:val="22"/>
        </w:rPr>
        <w:t>Designed</w:t>
      </w:r>
      <w:r w:rsidRPr="00425EBE">
        <w:rPr>
          <w:rFonts w:cs="Arial"/>
          <w:sz w:val="22"/>
          <w:szCs w:val="22"/>
        </w:rPr>
        <w:t xml:space="preserve"> </w:t>
      </w:r>
      <w:r w:rsidR="007A274A" w:rsidRPr="00425EBE">
        <w:rPr>
          <w:rFonts w:cs="Arial"/>
          <w:sz w:val="22"/>
          <w:szCs w:val="22"/>
        </w:rPr>
        <w:t xml:space="preserve">by </w:t>
      </w:r>
      <w:r w:rsidR="00425EBE" w:rsidRPr="00425EBE">
        <w:rPr>
          <w:rFonts w:cs="Arial"/>
          <w:sz w:val="22"/>
          <w:szCs w:val="22"/>
        </w:rPr>
        <w:t>Will Primos himself, th</w:t>
      </w:r>
      <w:r w:rsidR="00425EBE">
        <w:rPr>
          <w:rFonts w:cs="Arial"/>
          <w:sz w:val="22"/>
          <w:szCs w:val="22"/>
        </w:rPr>
        <w:t>is lightweight, comfortable polymer vest will help take turkey hunting to the next level. With multiple pockets to keep your gear accessible and at the ready, the new vest features a Mossy Oak Bottomland pattern and offers multiple features inspired by Will to give you the confidence needed to bag any bird.</w:t>
      </w:r>
    </w:p>
    <w:p w14:paraId="110FC96A" w14:textId="77777777" w:rsidR="002E22C5" w:rsidRPr="00E17013" w:rsidRDefault="002E22C5" w:rsidP="00B955F1">
      <w:pPr>
        <w:rPr>
          <w:rFonts w:cs="Arial"/>
          <w:sz w:val="22"/>
          <w:szCs w:val="22"/>
        </w:rPr>
      </w:pPr>
    </w:p>
    <w:p w14:paraId="60116BCA" w14:textId="6717DE49" w:rsidR="003911ED" w:rsidRPr="00E17013" w:rsidRDefault="003911ED" w:rsidP="003911ED">
      <w:pPr>
        <w:rPr>
          <w:rFonts w:cs="Arial"/>
          <w:color w:val="000000" w:themeColor="text1"/>
          <w:sz w:val="22"/>
          <w:szCs w:val="22"/>
        </w:rPr>
      </w:pPr>
      <w:r>
        <w:rPr>
          <w:rFonts w:cs="Arial"/>
          <w:i/>
          <w:sz w:val="22"/>
          <w:szCs w:val="22"/>
        </w:rPr>
        <w:t>Primos Slide Bugle</w:t>
      </w:r>
      <w:r w:rsidR="009722BB">
        <w:rPr>
          <w:rFonts w:cs="Arial"/>
          <w:i/>
          <w:sz w:val="22"/>
          <w:szCs w:val="22"/>
          <w:vertAlign w:val="superscript"/>
        </w:rPr>
        <w:t xml:space="preserve">™ </w:t>
      </w:r>
      <w:r>
        <w:rPr>
          <w:rFonts w:cs="Arial"/>
          <w:i/>
          <w:sz w:val="22"/>
          <w:szCs w:val="22"/>
        </w:rPr>
        <w:t xml:space="preserve">Elk and Cow Call </w:t>
      </w:r>
      <w:r w:rsidR="00B955F1" w:rsidRPr="00E17013">
        <w:rPr>
          <w:rFonts w:cs="Arial"/>
          <w:sz w:val="22"/>
          <w:szCs w:val="22"/>
        </w:rPr>
        <w:t>–</w:t>
      </w:r>
      <w:r>
        <w:rPr>
          <w:rFonts w:cs="Arial"/>
          <w:sz w:val="22"/>
          <w:szCs w:val="22"/>
        </w:rPr>
        <w:t xml:space="preserve"> A must-have item for any elk hunter, the new Primos Slide Bugle Call </w:t>
      </w:r>
      <w:r w:rsidR="007A274A">
        <w:rPr>
          <w:rFonts w:cs="Arial"/>
          <w:sz w:val="22"/>
          <w:szCs w:val="22"/>
        </w:rPr>
        <w:t>produces the most realistic sounds with minimal effort. Whether producing growls or high-pitched bugles to help close the distance on large bulls, the sounds from the new Slide Bugle can be quickly adjusted by applying</w:t>
      </w:r>
      <w:r w:rsidR="007E7EFD">
        <w:rPr>
          <w:rFonts w:cs="Arial"/>
          <w:sz w:val="22"/>
          <w:szCs w:val="22"/>
        </w:rPr>
        <w:t xml:space="preserve"> different</w:t>
      </w:r>
      <w:r w:rsidR="00106E2D">
        <w:rPr>
          <w:rFonts w:cs="Arial"/>
          <w:sz w:val="22"/>
          <w:szCs w:val="22"/>
        </w:rPr>
        <w:t xml:space="preserve"> amounts of</w:t>
      </w:r>
      <w:r w:rsidR="007A274A">
        <w:rPr>
          <w:rFonts w:cs="Arial"/>
          <w:sz w:val="22"/>
          <w:szCs w:val="22"/>
        </w:rPr>
        <w:t xml:space="preserve"> pressure. What’s more? Hunters can simply interchange the diaphragm to produce additional bull, cow and calf calls. </w:t>
      </w:r>
    </w:p>
    <w:p w14:paraId="1BC50F18" w14:textId="77777777" w:rsidR="00B955F1" w:rsidRPr="00E17013" w:rsidRDefault="00B955F1" w:rsidP="00B955F1">
      <w:pPr>
        <w:rPr>
          <w:rFonts w:cs="Arial"/>
          <w:color w:val="000000" w:themeColor="text1"/>
          <w:sz w:val="22"/>
          <w:szCs w:val="22"/>
        </w:rPr>
      </w:pPr>
    </w:p>
    <w:p w14:paraId="71E0BD78" w14:textId="235FE244" w:rsidR="00B955F1" w:rsidRPr="00E17013" w:rsidRDefault="00B955F1" w:rsidP="00B955F1">
      <w:pPr>
        <w:rPr>
          <w:rFonts w:cs="Arial"/>
          <w:sz w:val="22"/>
          <w:szCs w:val="22"/>
        </w:rPr>
      </w:pPr>
      <w:r w:rsidRPr="00E17013">
        <w:rPr>
          <w:rFonts w:cs="Arial"/>
          <w:sz w:val="22"/>
          <w:szCs w:val="22"/>
        </w:rPr>
        <w:t>These new products, plus many more, will be</w:t>
      </w:r>
      <w:r w:rsidR="007A274A">
        <w:rPr>
          <w:rFonts w:cs="Arial"/>
          <w:sz w:val="22"/>
          <w:szCs w:val="22"/>
        </w:rPr>
        <w:t xml:space="preserve"> featured in the ATA Online Tradeshow at </w:t>
      </w:r>
      <w:hyperlink r:id="rId11" w:history="1">
        <w:r w:rsidR="007A274A" w:rsidRPr="00E10EB1">
          <w:rPr>
            <w:rStyle w:val="Hyperlink"/>
            <w:rFonts w:cs="Arial"/>
            <w:sz w:val="22"/>
            <w:szCs w:val="22"/>
          </w:rPr>
          <w:t>www.archerytrade/org/trade-show/</w:t>
        </w:r>
      </w:hyperlink>
      <w:r w:rsidR="007A274A">
        <w:rPr>
          <w:rFonts w:cs="Arial"/>
          <w:sz w:val="22"/>
          <w:szCs w:val="22"/>
        </w:rPr>
        <w:t xml:space="preserve">. </w:t>
      </w:r>
      <w:r w:rsidRPr="00E17013">
        <w:rPr>
          <w:rFonts w:cs="Arial"/>
          <w:sz w:val="22"/>
          <w:szCs w:val="22"/>
        </w:rPr>
        <w:t xml:space="preserve">For more information on the complete line of Primos products, visit </w:t>
      </w:r>
      <w:hyperlink r:id="rId12" w:history="1">
        <w:r w:rsidRPr="00E17013">
          <w:rPr>
            <w:rStyle w:val="Hyperlink"/>
            <w:rFonts w:cs="Arial"/>
            <w:sz w:val="22"/>
            <w:szCs w:val="22"/>
          </w:rPr>
          <w:t>www.primos.com</w:t>
        </w:r>
      </w:hyperlink>
      <w:r w:rsidRPr="00E17013">
        <w:rPr>
          <w:rFonts w:cs="Arial"/>
          <w:sz w:val="22"/>
          <w:szCs w:val="22"/>
        </w:rPr>
        <w:t>.</w:t>
      </w:r>
    </w:p>
    <w:p w14:paraId="55D195CF" w14:textId="77777777" w:rsidR="00B955F1" w:rsidRPr="00E17013" w:rsidRDefault="00B955F1" w:rsidP="00B955F1">
      <w:pPr>
        <w:rPr>
          <w:rFonts w:cstheme="minorHAnsi"/>
          <w:sz w:val="22"/>
          <w:szCs w:val="22"/>
        </w:rPr>
      </w:pPr>
    </w:p>
    <w:p w14:paraId="646D11B8" w14:textId="77777777" w:rsidR="00B955F1" w:rsidRPr="00E17013" w:rsidRDefault="00B955F1" w:rsidP="00B955F1">
      <w:pPr>
        <w:textAlignment w:val="baseline"/>
        <w:rPr>
          <w:rFonts w:cs="Arial"/>
          <w:sz w:val="22"/>
          <w:szCs w:val="22"/>
        </w:rPr>
      </w:pPr>
    </w:p>
    <w:p w14:paraId="474DB2C9" w14:textId="77777777" w:rsidR="00B955F1" w:rsidRPr="00E17013" w:rsidRDefault="00B955F1" w:rsidP="00B955F1">
      <w:pPr>
        <w:rPr>
          <w:b/>
          <w:bCs/>
          <w:sz w:val="22"/>
          <w:szCs w:val="22"/>
        </w:rPr>
      </w:pPr>
      <w:r w:rsidRPr="00E17013">
        <w:rPr>
          <w:b/>
          <w:bCs/>
          <w:sz w:val="22"/>
          <w:szCs w:val="22"/>
        </w:rPr>
        <w:t>About Primos Hunting</w:t>
      </w:r>
    </w:p>
    <w:p w14:paraId="0AD094ED" w14:textId="77777777" w:rsidR="00B955F1" w:rsidRPr="00E17013" w:rsidRDefault="00B955F1" w:rsidP="00B955F1">
      <w:pPr>
        <w:rPr>
          <w:bCs/>
          <w:sz w:val="22"/>
          <w:szCs w:val="22"/>
        </w:rPr>
      </w:pPr>
      <w:r w:rsidRPr="00E17013">
        <w:rPr>
          <w:bCs/>
          <w:sz w:val="22"/>
          <w:szCs w:val="22"/>
        </w:rPr>
        <w:t xml:space="preserve">Primos Hunting, a Vista Outdoor brand, manufactures calls for elk, deer, turkey, predator and waterfowl as well as blinds, shooting accessories, game cameras, attractants and supplements, clothes and other hunting accessories. Primos also produces the ever-popular video series “The TRUTH” and the television show “Primos’ TRUTH About Hunting.” For news and information, visit </w:t>
      </w:r>
      <w:hyperlink r:id="rId13" w:history="1">
        <w:r w:rsidRPr="00E17013">
          <w:rPr>
            <w:rStyle w:val="Hyperlink"/>
            <w:bCs/>
            <w:sz w:val="22"/>
            <w:szCs w:val="22"/>
          </w:rPr>
          <w:t>www.primos.com</w:t>
        </w:r>
      </w:hyperlink>
      <w:r w:rsidRPr="00E17013">
        <w:rPr>
          <w:bCs/>
          <w:sz w:val="22"/>
          <w:szCs w:val="22"/>
        </w:rPr>
        <w:t xml:space="preserve"> or follow us on Instagram at </w:t>
      </w:r>
      <w:hyperlink r:id="rId14" w:history="1">
        <w:r w:rsidRPr="00E17013">
          <w:rPr>
            <w:rStyle w:val="Hyperlink"/>
            <w:bCs/>
            <w:sz w:val="22"/>
            <w:szCs w:val="22"/>
          </w:rPr>
          <w:t>https://www.instagram.com/primos_hunting/</w:t>
        </w:r>
      </w:hyperlink>
      <w:r w:rsidRPr="00E17013">
        <w:rPr>
          <w:bCs/>
          <w:sz w:val="22"/>
          <w:szCs w:val="22"/>
        </w:rPr>
        <w:t xml:space="preserve"> and Facebook at </w:t>
      </w:r>
      <w:hyperlink r:id="rId15" w:history="1">
        <w:r w:rsidRPr="00E17013">
          <w:rPr>
            <w:rStyle w:val="Hyperlink"/>
            <w:bCs/>
            <w:sz w:val="22"/>
            <w:szCs w:val="22"/>
          </w:rPr>
          <w:t>https://www.facebook.com/primoshunting/</w:t>
        </w:r>
      </w:hyperlink>
      <w:r w:rsidRPr="00E17013">
        <w:rPr>
          <w:bCs/>
          <w:sz w:val="22"/>
          <w:szCs w:val="22"/>
        </w:rPr>
        <w:t xml:space="preserve">. Stream the Language on YouTube at </w:t>
      </w:r>
      <w:hyperlink r:id="rId16" w:history="1">
        <w:r w:rsidRPr="00E17013">
          <w:rPr>
            <w:rStyle w:val="Hyperlink"/>
            <w:bCs/>
            <w:sz w:val="22"/>
            <w:szCs w:val="22"/>
          </w:rPr>
          <w:t>www.youtube.com/user/PrimosHuntingVideo</w:t>
        </w:r>
      </w:hyperlink>
      <w:r w:rsidRPr="00E17013">
        <w:rPr>
          <w:bCs/>
          <w:sz w:val="22"/>
          <w:szCs w:val="22"/>
        </w:rPr>
        <w:t>.</w:t>
      </w:r>
    </w:p>
    <w:p w14:paraId="7EEDFBA5" w14:textId="77777777" w:rsidR="00B955F1" w:rsidRPr="00E17013" w:rsidRDefault="00B955F1" w:rsidP="00B955F1">
      <w:pPr>
        <w:rPr>
          <w:bCs/>
          <w:sz w:val="22"/>
          <w:szCs w:val="22"/>
        </w:rPr>
      </w:pPr>
      <w:r w:rsidRPr="00E17013">
        <w:rPr>
          <w:bCs/>
          <w:sz w:val="22"/>
          <w:szCs w:val="22"/>
        </w:rPr>
        <w:t xml:space="preserve"> </w:t>
      </w:r>
    </w:p>
    <w:p w14:paraId="0ADBE7F3" w14:textId="77777777" w:rsidR="00B955F1" w:rsidRPr="00E17013" w:rsidRDefault="00B955F1" w:rsidP="00B955F1">
      <w:pPr>
        <w:jc w:val="center"/>
        <w:rPr>
          <w:sz w:val="22"/>
          <w:szCs w:val="22"/>
        </w:rPr>
      </w:pPr>
      <w:r w:rsidRPr="00E17013">
        <w:rPr>
          <w:sz w:val="22"/>
          <w:szCs w:val="22"/>
        </w:rPr>
        <w:t>###</w:t>
      </w:r>
    </w:p>
    <w:p w14:paraId="315E0442" w14:textId="77777777" w:rsidR="00B44E77" w:rsidRDefault="00B44E77"/>
    <w:sectPr w:rsidR="00B44E77" w:rsidSect="0024700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FE571" w14:textId="77777777" w:rsidR="0028343E" w:rsidRDefault="0028343E">
      <w:r>
        <w:separator/>
      </w:r>
    </w:p>
  </w:endnote>
  <w:endnote w:type="continuationSeparator" w:id="0">
    <w:p w14:paraId="5BF2A778" w14:textId="77777777" w:rsidR="0028343E" w:rsidRDefault="0028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B4A680" w14:textId="77777777" w:rsidR="00866A32" w:rsidRDefault="005073A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7643991" w14:textId="77777777" w:rsidR="00866A32" w:rsidRDefault="00310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C554E" w14:textId="77777777" w:rsidR="0028343E" w:rsidRDefault="0028343E">
      <w:r>
        <w:separator/>
      </w:r>
    </w:p>
  </w:footnote>
  <w:footnote w:type="continuationSeparator" w:id="0">
    <w:p w14:paraId="4325C63A" w14:textId="77777777" w:rsidR="0028343E" w:rsidRDefault="00283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F1"/>
    <w:rsid w:val="000973E6"/>
    <w:rsid w:val="00106E2D"/>
    <w:rsid w:val="00114654"/>
    <w:rsid w:val="00184C55"/>
    <w:rsid w:val="0022594D"/>
    <w:rsid w:val="0028343E"/>
    <w:rsid w:val="002E22C5"/>
    <w:rsid w:val="0031098B"/>
    <w:rsid w:val="00364ECD"/>
    <w:rsid w:val="003911ED"/>
    <w:rsid w:val="00425EBE"/>
    <w:rsid w:val="004F51A3"/>
    <w:rsid w:val="005073A0"/>
    <w:rsid w:val="00590E7D"/>
    <w:rsid w:val="005A1186"/>
    <w:rsid w:val="005E0C7B"/>
    <w:rsid w:val="006B7D71"/>
    <w:rsid w:val="006E745A"/>
    <w:rsid w:val="007665BA"/>
    <w:rsid w:val="007A274A"/>
    <w:rsid w:val="007E7EFD"/>
    <w:rsid w:val="00826E3B"/>
    <w:rsid w:val="009722BB"/>
    <w:rsid w:val="00B14B10"/>
    <w:rsid w:val="00B410EA"/>
    <w:rsid w:val="00B44E77"/>
    <w:rsid w:val="00B955F1"/>
    <w:rsid w:val="00C12BB3"/>
    <w:rsid w:val="00C403BA"/>
    <w:rsid w:val="00C9370C"/>
    <w:rsid w:val="00CA49BE"/>
    <w:rsid w:val="00CF5036"/>
    <w:rsid w:val="00E17013"/>
    <w:rsid w:val="00E401C6"/>
    <w:rsid w:val="00F0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BF07"/>
  <w15:chartTrackingRefBased/>
  <w15:docId w15:val="{4691F3F4-2BEC-4297-AF3C-21226F32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5F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55F1"/>
    <w:rPr>
      <w:color w:val="0000FF"/>
      <w:u w:val="single"/>
    </w:rPr>
  </w:style>
  <w:style w:type="paragraph" w:styleId="Footer">
    <w:name w:val="footer"/>
    <w:basedOn w:val="Normal"/>
    <w:link w:val="FooterChar"/>
    <w:uiPriority w:val="99"/>
    <w:rsid w:val="00B955F1"/>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B955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F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955F1"/>
    <w:rPr>
      <w:color w:val="605E5C"/>
      <w:shd w:val="clear" w:color="auto" w:fill="E1DFDD"/>
    </w:rPr>
  </w:style>
  <w:style w:type="character" w:customStyle="1" w:styleId="normaltextrun">
    <w:name w:val="normaltextrun"/>
    <w:basedOn w:val="DefaultParagraphFont"/>
    <w:rsid w:val="005073A0"/>
  </w:style>
  <w:style w:type="character" w:customStyle="1" w:styleId="eop">
    <w:name w:val="eop"/>
    <w:basedOn w:val="DefaultParagraphFont"/>
    <w:rsid w:val="0050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primo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youtube.com/user/PrimosHuntingVid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erytrade/org/trade-show/" TargetMode="External"/><Relationship Id="rId5" Type="http://schemas.openxmlformats.org/officeDocument/2006/relationships/settings" Target="settings.xml"/><Relationship Id="rId15" Type="http://schemas.openxmlformats.org/officeDocument/2006/relationships/hyperlink" Target="https://www.facebook.com/primoshunting/" TargetMode="External"/><Relationship Id="rId10" Type="http://schemas.openxmlformats.org/officeDocument/2006/relationships/hyperlink" Target="mailto:Matt.Rice@vistaoutdoor.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nstagram.com/primos_h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4F2B0-A8F9-40EC-892C-D26FF9A33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E3F47-41EE-4A28-8F39-5E0880A35FC0}">
  <ds:schemaRefs>
    <ds:schemaRef ds:uri="http://schemas.microsoft.com/sharepoint/v3/contenttype/forms"/>
  </ds:schemaRefs>
</ds:datastoreItem>
</file>

<file path=customXml/itemProps3.xml><?xml version="1.0" encoding="utf-8"?>
<ds:datastoreItem xmlns:ds="http://schemas.openxmlformats.org/officeDocument/2006/customXml" ds:itemID="{E3D0C7B9-8FC1-45B0-AF2C-77B699A4BE77}">
  <ds:schemaRefs>
    <ds:schemaRef ds:uri="http://purl.org/dc/dcmitype/"/>
    <ds:schemaRef ds:uri="http://schemas.microsoft.com/office/infopath/2007/PartnerControls"/>
    <ds:schemaRef ds:uri="http://purl.org/dc/elements/1.1/"/>
    <ds:schemaRef ds:uri="http://schemas.microsoft.com/office/2006/metadata/properties"/>
    <ds:schemaRef ds:uri="cc065729-d9a6-42a3-8795-39b9acb9b19e"/>
    <ds:schemaRef ds:uri="http://schemas.microsoft.com/office/2006/documentManagement/types"/>
    <ds:schemaRef ds:uri="acbab73d-bc47-4095-8fcf-9a80fa1e847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16</cp:revision>
  <cp:lastPrinted>2021-01-15T20:09:00Z</cp:lastPrinted>
  <dcterms:created xsi:type="dcterms:W3CDTF">2021-01-11T20:43:00Z</dcterms:created>
  <dcterms:modified xsi:type="dcterms:W3CDTF">2021-01-15T20:09:00Z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